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62D71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A89F9A8" w14:textId="09C010F3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Uchwala </w:t>
      </w:r>
      <w:r w:rsidR="000876A9">
        <w:rPr>
          <w:rFonts w:ascii="Times New Roman" w:eastAsia="Times New Roman" w:hAnsi="Times New Roman" w:cs="Times New Roman"/>
          <w:b/>
          <w:kern w:val="0"/>
          <w14:ligatures w14:val="none"/>
        </w:rPr>
        <w:t>Nr 70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/202</w:t>
      </w:r>
      <w:r w:rsidR="00F53657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</w:p>
    <w:p w14:paraId="0A3B5EF4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Zarządu Powiatu Grójeckiego</w:t>
      </w:r>
    </w:p>
    <w:p w14:paraId="22B65D9B" w14:textId="092C53E1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z dnia </w:t>
      </w:r>
      <w:r w:rsidR="000876A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12 </w:t>
      </w:r>
      <w:r w:rsidR="00F53657">
        <w:rPr>
          <w:rFonts w:ascii="Times New Roman" w:eastAsia="Times New Roman" w:hAnsi="Times New Roman" w:cs="Times New Roman"/>
          <w:b/>
          <w:kern w:val="0"/>
          <w14:ligatures w14:val="none"/>
        </w:rPr>
        <w:t>czerwca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202</w:t>
      </w:r>
      <w:r w:rsidR="00F53657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r.</w:t>
      </w:r>
    </w:p>
    <w:p w14:paraId="4931C82B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5D8F0B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D1E5E9A" w14:textId="2062E151" w:rsidR="00F53657" w:rsidRPr="00F53657" w:rsidRDefault="008950CD" w:rsidP="00F53657">
      <w:pPr>
        <w:ind w:right="495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bookmarkStart w:id="0" w:name="_Hlk143240973"/>
      <w:r w:rsidRPr="00F53657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w </w:t>
      </w:r>
      <w:bookmarkStart w:id="1" w:name="_Hlk168652005"/>
      <w:r w:rsidRPr="00F53657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sprawie </w:t>
      </w:r>
      <w:bookmarkStart w:id="2" w:name="_Hlk168398412"/>
      <w:r w:rsidR="00114A26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udzielenia pełnomocnictwa do dokonywania czynności prawnych wynikających </w:t>
      </w:r>
      <w:r w:rsidR="00CE5AD4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br/>
      </w:r>
      <w:r w:rsidR="00114A26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z </w:t>
      </w:r>
      <w:r w:rsidR="00CE5AD4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aplikowania i </w:t>
      </w:r>
      <w:r w:rsidR="00114A26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realizacji projektu pn. „OWOCNA JESIEŃ ŻYCIA” </w:t>
      </w:r>
      <w:bookmarkEnd w:id="0"/>
      <w:r w:rsidR="00F53657" w:rsidRPr="00F5365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w ramach Programu Fundusze Europejskie Dla Mazowsza 2021-2027, </w:t>
      </w:r>
      <w:bookmarkStart w:id="3" w:name="_Hlk141079827"/>
      <w:bookmarkStart w:id="4" w:name="_Hlk168317822"/>
      <w:r w:rsidR="00F53657" w:rsidRPr="00F5365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Priorytet VIII – Fundusze Europejskie dla </w:t>
      </w:r>
      <w:bookmarkEnd w:id="3"/>
      <w:r w:rsidR="00F53657" w:rsidRPr="00F5365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aktywnej integracji oraz rozwoju usług społecznych i zdrowotnych na Mazowszu, Działanie FEMA 8.5 Usługi społeczne i zdrowotne.</w:t>
      </w:r>
    </w:p>
    <w:bookmarkEnd w:id="1"/>
    <w:bookmarkEnd w:id="2"/>
    <w:bookmarkEnd w:id="4"/>
    <w:p w14:paraId="7BCEBCA7" w14:textId="0DFDBB30" w:rsidR="00F53657" w:rsidRDefault="00F53657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BC68492" w14:textId="3E14D77D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 podstawie</w:t>
      </w:r>
      <w:r w:rsidR="0066748D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art. </w:t>
      </w:r>
      <w:r w:rsid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>48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ust.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>2 i ust. 3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ustawy z dnia 5 czerwca 1998 r. o samorządzie powiatowym (Dz.U.202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4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.1</w:t>
      </w:r>
      <w:r w:rsidR="0066748D">
        <w:rPr>
          <w:rFonts w:ascii="Times New Roman" w:eastAsia="Times New Roman" w:hAnsi="Times New Roman" w:cs="Times New Roman"/>
          <w:w w:val="105"/>
          <w:kern w:val="0"/>
          <w14:ligatures w14:val="none"/>
        </w:rPr>
        <w:t>07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proofErr w:type="spellStart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t.j</w:t>
      </w:r>
      <w:proofErr w:type="spellEnd"/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.)</w:t>
      </w:r>
      <w:r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="0066748D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oraz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art.</w:t>
      </w:r>
      <w:r w:rsidRPr="00CF436B">
        <w:rPr>
          <w:rFonts w:ascii="Times New Roman" w:eastAsia="Times New Roman" w:hAnsi="Times New Roman" w:cs="Times New Roman"/>
          <w:spacing w:val="-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39 ust. 2 ustawy z dnia 28 kwietnia 2022 r. o zasadach realizacji zadań finansowanych ze środków europejskich w perspektywie finansowej 2021-2027 (Dz.U.2022.1079</w:t>
      </w:r>
      <w:r w:rsidRPr="0059615B">
        <w:rPr>
          <w:rFonts w:ascii="Times New Roman" w:hAnsi="Times New Roman" w:cs="Times New Roman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z późn.zm.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),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Zarząd Powiatu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uchwala, co następuje:</w:t>
      </w:r>
    </w:p>
    <w:p w14:paraId="2DA7413E" w14:textId="77777777" w:rsidR="0066748D" w:rsidRPr="00CF436B" w:rsidRDefault="0066748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6FC7042" w14:textId="6BE9E2C6" w:rsidR="007A372C" w:rsidRPr="000C5586" w:rsidRDefault="008950CD" w:rsidP="007A372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hAnsi="Times New Roman" w:cs="Times New Roman"/>
          <w:b/>
          <w:bCs/>
        </w:rPr>
        <w:t>§ 1.</w:t>
      </w:r>
      <w:r w:rsidR="007A372C">
        <w:rPr>
          <w:rFonts w:ascii="Times New Roman" w:hAnsi="Times New Roman" w:cs="Times New Roman"/>
        </w:rPr>
        <w:t xml:space="preserve"> 1. </w:t>
      </w:r>
      <w:r w:rsid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Zarząd Powiatu Grójeckiego udziela pełnomocnictwa Pani Karolinie Krzyżanowskiej – Dyrektorowi Domu Pomocy Społecznej „Pod Topolami” w Lesznowoli do reprezentowania Powiatu Grójeckiego w zakresie wszelkich czynności związanych z </w:t>
      </w:r>
      <w:r w:rsid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aplikowaniem i </w:t>
      </w:r>
      <w:r w:rsid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>realizacją projektu pn. „OWOCNA JESIEŃ ŻYCIA”</w:t>
      </w:r>
      <w:r w:rsid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w ramach</w:t>
      </w:r>
      <w:r w:rsid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naboru </w:t>
      </w:r>
      <w:r w:rsidR="00114A26" w:rsidRP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>FEMA.08.05-IP.01-030/24</w:t>
      </w:r>
      <w:r w:rsidR="00114A2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bookmarkStart w:id="5" w:name="_Hlk168398506"/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Programu Fundusze </w:t>
      </w:r>
      <w:r w:rsidRPr="000C558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Europejskie Dla Mazowsza 2021-2027, </w:t>
      </w:r>
      <w:r w:rsidR="00EA7CAD" w:rsidRPr="000C5586">
        <w:rPr>
          <w:rFonts w:ascii="Times New Roman" w:eastAsia="Times New Roman" w:hAnsi="Times New Roman" w:cs="Times New Roman"/>
          <w:w w:val="105"/>
          <w:kern w:val="0"/>
          <w14:ligatures w14:val="none"/>
        </w:rPr>
        <w:t>Priorytet VIII – Fundusze Europejskie dla aktywnej integracji oraz rozwoju usług społecznych i zdrowotnych na Mazowszu, Działanie FEMA 8.5 Usługi społeczne i zdrowotne</w:t>
      </w:r>
      <w:r w:rsidR="00957BF6" w:rsidRPr="000C5586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  <w:r w:rsidRPr="000C558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bookmarkEnd w:id="5"/>
    </w:p>
    <w:p w14:paraId="2AAB4369" w14:textId="2EBC9098" w:rsidR="007A372C" w:rsidRPr="000C5586" w:rsidRDefault="007A372C" w:rsidP="000C55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C5586">
        <w:rPr>
          <w:rFonts w:ascii="Times New Roman" w:eastAsia="Times New Roman" w:hAnsi="Times New Roman" w:cs="Times New Roman"/>
          <w:lang w:eastAsia="pl-PL"/>
        </w:rPr>
        <w:t>Pełnomocnictwo w szczególności obejmuje:</w:t>
      </w:r>
    </w:p>
    <w:p w14:paraId="0745EDF6" w14:textId="25BD807A" w:rsidR="007A372C" w:rsidRPr="000C5586" w:rsidRDefault="007A372C" w:rsidP="007A37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586">
        <w:rPr>
          <w:rFonts w:ascii="Times New Roman" w:hAnsi="Times New Roman" w:cs="Times New Roman"/>
        </w:rPr>
        <w:t xml:space="preserve">złożenie wniosku o dofinansowanie </w:t>
      </w:r>
      <w:bookmarkStart w:id="6" w:name="_Hlk168649350"/>
      <w:r w:rsidRPr="000C5586">
        <w:rPr>
          <w:rFonts w:ascii="Times New Roman" w:hAnsi="Times New Roman" w:cs="Times New Roman"/>
        </w:rPr>
        <w:t>w systemie MEWA 2.0</w:t>
      </w:r>
      <w:bookmarkEnd w:id="6"/>
      <w:r w:rsidR="000C5586">
        <w:rPr>
          <w:rFonts w:ascii="Times New Roman" w:hAnsi="Times New Roman" w:cs="Times New Roman"/>
        </w:rPr>
        <w:t xml:space="preserve">, w raz z niezbędnymi załącznikami, </w:t>
      </w:r>
    </w:p>
    <w:p w14:paraId="20C6AF8A" w14:textId="7A742343" w:rsidR="007A372C" w:rsidRPr="000C5586" w:rsidRDefault="007A372C" w:rsidP="007A37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586">
        <w:rPr>
          <w:rFonts w:ascii="Times New Roman" w:hAnsi="Times New Roman" w:cs="Times New Roman"/>
        </w:rPr>
        <w:t xml:space="preserve">składanie oświadczeń woli i wiedzy (deklaracji, wyjaśnień) w związku ze złożonym wnioskiem </w:t>
      </w:r>
      <w:r w:rsidR="000C5586">
        <w:rPr>
          <w:rFonts w:ascii="Times New Roman" w:hAnsi="Times New Roman" w:cs="Times New Roman"/>
        </w:rPr>
        <w:br/>
      </w:r>
      <w:r w:rsidRPr="000C5586">
        <w:rPr>
          <w:rFonts w:ascii="Times New Roman" w:hAnsi="Times New Roman" w:cs="Times New Roman"/>
        </w:rPr>
        <w:t xml:space="preserve">o </w:t>
      </w:r>
      <w:r w:rsidR="005B22C2" w:rsidRPr="000C5586">
        <w:rPr>
          <w:rFonts w:ascii="Times New Roman" w:hAnsi="Times New Roman" w:cs="Times New Roman"/>
        </w:rPr>
        <w:t>dofinasowanie</w:t>
      </w:r>
    </w:p>
    <w:p w14:paraId="01490B51" w14:textId="02B6BA3E" w:rsidR="007A372C" w:rsidRPr="000C5586" w:rsidRDefault="007A372C" w:rsidP="007A37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586">
        <w:rPr>
          <w:rFonts w:ascii="Times New Roman" w:hAnsi="Times New Roman" w:cs="Times New Roman"/>
        </w:rPr>
        <w:t>odbieranie</w:t>
      </w:r>
      <w:r w:rsidR="000C5586">
        <w:rPr>
          <w:rFonts w:ascii="Times New Roman" w:hAnsi="Times New Roman" w:cs="Times New Roman"/>
        </w:rPr>
        <w:t xml:space="preserve"> </w:t>
      </w:r>
      <w:r w:rsidR="00CE5AD4">
        <w:rPr>
          <w:rFonts w:ascii="Times New Roman" w:hAnsi="Times New Roman" w:cs="Times New Roman"/>
        </w:rPr>
        <w:t>i odpisywanie na otrzymaną ,</w:t>
      </w:r>
      <w:r w:rsidR="005B22C2" w:rsidRPr="000C5586">
        <w:rPr>
          <w:rFonts w:ascii="Times New Roman" w:hAnsi="Times New Roman" w:cs="Times New Roman"/>
        </w:rPr>
        <w:t>w systemie MEWA 2.0</w:t>
      </w:r>
      <w:r w:rsidR="00CE5AD4">
        <w:rPr>
          <w:rFonts w:ascii="Times New Roman" w:hAnsi="Times New Roman" w:cs="Times New Roman"/>
        </w:rPr>
        <w:t xml:space="preserve"> </w:t>
      </w:r>
      <w:r w:rsidR="00CE5AD4" w:rsidRPr="00CE5AD4">
        <w:rPr>
          <w:rFonts w:ascii="Times New Roman" w:hAnsi="Times New Roman" w:cs="Times New Roman"/>
        </w:rPr>
        <w:t>korespondencję</w:t>
      </w:r>
      <w:r w:rsidR="00CE5AD4">
        <w:rPr>
          <w:rFonts w:ascii="Times New Roman" w:hAnsi="Times New Roman" w:cs="Times New Roman"/>
        </w:rPr>
        <w:t>,</w:t>
      </w:r>
    </w:p>
    <w:p w14:paraId="466F1C3B" w14:textId="773DA168" w:rsidR="007A372C" w:rsidRPr="000C5586" w:rsidRDefault="007A372C" w:rsidP="007A37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586">
        <w:rPr>
          <w:rFonts w:ascii="Times New Roman" w:hAnsi="Times New Roman" w:cs="Times New Roman"/>
        </w:rPr>
        <w:t xml:space="preserve">składanie innych oświadczeń woli i wiedzy niezbędnych do prawidłowego wykonywania zakresu niniejszego umocowania, w związku z </w:t>
      </w:r>
      <w:r w:rsidR="000C5586">
        <w:rPr>
          <w:rFonts w:ascii="Times New Roman" w:hAnsi="Times New Roman" w:cs="Times New Roman"/>
        </w:rPr>
        <w:t xml:space="preserve">aplikowaniem o dofinasowanie jak i </w:t>
      </w:r>
      <w:r w:rsidRPr="000C5586">
        <w:rPr>
          <w:rFonts w:ascii="Times New Roman" w:hAnsi="Times New Roman" w:cs="Times New Roman"/>
        </w:rPr>
        <w:t xml:space="preserve">realizacją projektu </w:t>
      </w:r>
      <w:r w:rsidR="00CE5AD4">
        <w:rPr>
          <w:rFonts w:ascii="Times New Roman" w:hAnsi="Times New Roman" w:cs="Times New Roman"/>
        </w:rPr>
        <w:br/>
      </w:r>
      <w:r w:rsidRPr="000C5586">
        <w:rPr>
          <w:rFonts w:ascii="Times New Roman" w:hAnsi="Times New Roman" w:cs="Times New Roman"/>
        </w:rPr>
        <w:t xml:space="preserve">w ramach </w:t>
      </w:r>
      <w:r w:rsidR="000C5586">
        <w:rPr>
          <w:rFonts w:ascii="Times New Roman" w:hAnsi="Times New Roman" w:cs="Times New Roman"/>
        </w:rPr>
        <w:t xml:space="preserve">powyższego </w:t>
      </w:r>
      <w:r w:rsidR="00CE5AD4">
        <w:rPr>
          <w:rFonts w:ascii="Times New Roman" w:hAnsi="Times New Roman" w:cs="Times New Roman"/>
        </w:rPr>
        <w:t>programu</w:t>
      </w:r>
      <w:r w:rsidR="000C5586">
        <w:rPr>
          <w:rFonts w:ascii="Times New Roman" w:hAnsi="Times New Roman" w:cs="Times New Roman"/>
        </w:rPr>
        <w:t>.</w:t>
      </w:r>
    </w:p>
    <w:p w14:paraId="31DA6E59" w14:textId="77777777" w:rsidR="000C5586" w:rsidRPr="000C5586" w:rsidRDefault="007A372C" w:rsidP="000C5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586">
        <w:rPr>
          <w:rFonts w:ascii="Times New Roman" w:hAnsi="Times New Roman" w:cs="Times New Roman"/>
        </w:rPr>
        <w:t>Pełnomocnik nie jest uprawniony do udzielania dalszych pełnomocnictw w zakresie niniejszego umocowania.</w:t>
      </w:r>
    </w:p>
    <w:p w14:paraId="62E57B13" w14:textId="3BA805A6" w:rsidR="007A372C" w:rsidRPr="000C5586" w:rsidRDefault="007A372C" w:rsidP="000C5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586">
        <w:rPr>
          <w:rFonts w:ascii="Times New Roman" w:hAnsi="Times New Roman" w:cs="Times New Roman"/>
        </w:rPr>
        <w:t>Pełnomocnictwo obejmuje wszczęcie procedury przystąpienia</w:t>
      </w:r>
      <w:r w:rsidR="000C5586">
        <w:rPr>
          <w:rFonts w:ascii="Times New Roman" w:hAnsi="Times New Roman" w:cs="Times New Roman"/>
        </w:rPr>
        <w:t xml:space="preserve"> (tj. złożenie wniosku </w:t>
      </w:r>
      <w:r w:rsidR="000C5586">
        <w:rPr>
          <w:rFonts w:ascii="Times New Roman" w:hAnsi="Times New Roman" w:cs="Times New Roman"/>
        </w:rPr>
        <w:br/>
        <w:t>o dofinasowanie)</w:t>
      </w:r>
      <w:r w:rsidRPr="000C5586">
        <w:rPr>
          <w:rFonts w:ascii="Times New Roman" w:hAnsi="Times New Roman" w:cs="Times New Roman"/>
        </w:rPr>
        <w:t xml:space="preserve"> oraz realizację ww. projektu do </w:t>
      </w:r>
      <w:r w:rsidRPr="000C5586">
        <w:rPr>
          <w:rFonts w:ascii="Times New Roman" w:hAnsi="Times New Roman" w:cs="Times New Roman"/>
          <w:bCs/>
        </w:rPr>
        <w:t>zakończenia czynności związanych z realizacją projektu, o którym mowa w ust. 1.</w:t>
      </w:r>
    </w:p>
    <w:p w14:paraId="4E26A8CB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C2665B6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818DB86" w14:textId="13A9F15A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7" w:name="_Hlk143241200"/>
      <w:bookmarkStart w:id="8" w:name="_Hlk143240733"/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2.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bookmarkEnd w:id="7"/>
      <w:r w:rsidR="000C5586" w:rsidRPr="000C5586">
        <w:rPr>
          <w:rFonts w:ascii="Times New Roman" w:eastAsia="Times New Roman" w:hAnsi="Times New Roman" w:cs="Times New Roman"/>
          <w:w w:val="105"/>
          <w:kern w:val="0"/>
          <w14:ligatures w14:val="none"/>
        </w:rPr>
        <w:t>Wykonanie Uchwały powierza się Staroście Grójeckiemu</w:t>
      </w:r>
    </w:p>
    <w:bookmarkEnd w:id="8"/>
    <w:p w14:paraId="5CAA6670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28D0D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5BD55F3" w14:textId="61DDFDDD" w:rsidR="008950CD" w:rsidRDefault="008950CD" w:rsidP="00957BF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3.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CE5AD4" w:rsidRP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 wchodzi w życie z dniem podjęcia</w:t>
      </w:r>
    </w:p>
    <w:p w14:paraId="53F4EE71" w14:textId="77777777" w:rsidR="00957BF6" w:rsidRDefault="00957BF6" w:rsidP="00957BF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35C333D0" w14:textId="77777777" w:rsidR="00957BF6" w:rsidRDefault="00957BF6" w:rsidP="00957BF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286D642D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5FF25E78" w14:textId="77777777" w:rsidR="00CE5AD4" w:rsidRDefault="00CE5AD4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73DC523D" w14:textId="7587BFA4" w:rsidR="00CE5AD4" w:rsidRDefault="00270423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 xml:space="preserve">                                                                                                   Starosta Krzysztof Ambroziak</w:t>
      </w:r>
    </w:p>
    <w:p w14:paraId="0718D929" w14:textId="77777777" w:rsidR="00CE5AD4" w:rsidRDefault="00CE5AD4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0F4D8097" w14:textId="77777777" w:rsidR="00CE5AD4" w:rsidRDefault="00CE5AD4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73AED0CB" w14:textId="77777777" w:rsidR="00CE5AD4" w:rsidRDefault="00CE5AD4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57EEB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9F75EA" w14:textId="77777777" w:rsidR="00685727" w:rsidRDefault="00685727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80F10D" w14:textId="77777777" w:rsidR="00685727" w:rsidRDefault="00685727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E6A5917" w14:textId="417B5BE3" w:rsidR="00EA7CAD" w:rsidRDefault="000876A9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Uzasadnienie</w:t>
      </w:r>
    </w:p>
    <w:p w14:paraId="4D652BCF" w14:textId="77777777" w:rsidR="000876A9" w:rsidRPr="001407D8" w:rsidRDefault="000876A9" w:rsidP="00EA7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DC04BFC" w14:textId="415F4C7E" w:rsidR="00CE5AD4" w:rsidRDefault="00EA7CAD" w:rsidP="00CE5AD4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</w:pP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do Uchwały </w:t>
      </w:r>
      <w:r w:rsidR="000876A9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Nr 70</w:t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/2024 Zarządu Powiatu Grójeckiego z dnia</w:t>
      </w:r>
      <w:r w:rsidR="000876A9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12 czerwca </w:t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202</w:t>
      </w:r>
      <w:r w:rsid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4</w:t>
      </w:r>
      <w:r w:rsidRPr="001407D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r. </w:t>
      </w:r>
      <w:r w:rsidR="000876A9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                 </w:t>
      </w:r>
      <w:r w:rsidR="00CE5AD4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</w:t>
      </w:r>
      <w:r w:rsidR="00CE5AD4" w:rsidRPr="00CE5AD4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sprawie udzielenia pełnomocnictwa do dokonywania czynności prawnych wynikających z aplikowania i realizacji projektu pn. „OWOCNA JESIEŃ ŻYCIA” </w:t>
      </w:r>
      <w:r w:rsidR="00CE5AD4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br/>
      </w:r>
      <w:r w:rsidR="00CE5AD4" w:rsidRPr="00CE5AD4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ramach Programu Fundusze Europejskie Dla Mazowsza 2021-2027, Priorytet VIII – Fundusze Europejskie dla aktywnej integracji oraz rozwoju usług społecznych </w:t>
      </w:r>
      <w:r w:rsidR="00CE5AD4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br/>
      </w:r>
      <w:r w:rsidR="00CE5AD4" w:rsidRPr="00CE5AD4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i zdrowotnych na Mazowszu, Działanie FEMA 8.5 Usługi społeczne i zdrowotne.</w:t>
      </w:r>
    </w:p>
    <w:p w14:paraId="45E4CDA2" w14:textId="77777777" w:rsidR="00CE5AD4" w:rsidRDefault="00CE5AD4" w:rsidP="00CE5AD4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</w:pPr>
    </w:p>
    <w:p w14:paraId="6DDF0BE0" w14:textId="4BF9977F" w:rsidR="00310C57" w:rsidRPr="00CE5AD4" w:rsidRDefault="00A116E9" w:rsidP="00CE5AD4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związku z ogłoszonym przez Mazowiecką Jednostkę Wdrażania Programów Unijnych </w:t>
      </w:r>
      <w:r w:rsid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Warszawie naborem </w:t>
      </w:r>
      <w:r w:rsidRPr="00A116E9">
        <w:rPr>
          <w:rFonts w:ascii="Times New Roman" w:eastAsia="Times New Roman" w:hAnsi="Times New Roman" w:cs="Times New Roman"/>
          <w:w w:val="105"/>
          <w:kern w:val="0"/>
          <w14:ligatures w14:val="none"/>
        </w:rPr>
        <w:t>FEMA.08.05-IP.01-030/2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4 </w:t>
      </w:r>
      <w:r w:rsidRPr="00A116E9">
        <w:rPr>
          <w:rFonts w:ascii="Times New Roman" w:eastAsia="Times New Roman" w:hAnsi="Times New Roman" w:cs="Times New Roman"/>
          <w:w w:val="105"/>
          <w:kern w:val="0"/>
          <w14:ligatures w14:val="none"/>
        </w:rPr>
        <w:t>Programu Fundusze Europejskie Dla Mazowsza 2021-2027, Priorytet VIII – Fundusze Europejskie dla aktywnej integracji oraz rozwoju usług społecznych i zdrowotnych na Mazowszu, Działanie FEMA 8.5 Usługi społeczne i zdrowotne</w:t>
      </w:r>
      <w:r w:rsidR="007474C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Powiat Grójecki zamierza złożyć wniosek o dofinansowanie projektu pn. „OWOCNA JESIEŃ ŻYCIA”. Zgodnie z art. 48 ust. 2 ustawy o samorządzie powiatowym Zarząd może upoważnić dyrektora jednostki organizacyjnej powiatu do składania oświadczeń woli w imieniu powiatu. </w:t>
      </w:r>
      <w:r w:rsidR="00310C57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Dom Pomocy Społecznej „Pod Topolami” w Lesznowoli jako jednostka organizacyjna powiatu posiada doświadczenie w pracy z grupami docelowymi projektu oraz dysponuje infrastrukturą niezbędną do realizacji usług zaplanowanych </w:t>
      </w:r>
      <w:r w:rsid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310C57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projekcie. </w:t>
      </w:r>
    </w:p>
    <w:p w14:paraId="2C0A49B8" w14:textId="6B4BBBF4" w:rsidR="00A116E9" w:rsidRDefault="00310C57" w:rsidP="00EA7CA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Udzielenie pełnomocnictwa Dyrektorowi Domu Pomocy Społecznej „Pod Topolami”</w:t>
      </w:r>
      <w:r w:rsid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CE5AD4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Lesznowoli, który będzie sprawował bezpośredni nadzór nad prawidłowym przebiegiem projektu przyczyni się do usprawnienia procedur związanych z jego realizacją oraz spowoduje skrócenie czasu niezbędnego na wprowadzenie ewentualnych zmian w wyniku ewaluacji. </w:t>
      </w:r>
    </w:p>
    <w:p w14:paraId="22DC0DFF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1819C4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C980E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514986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BCA3D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E0A260" w14:textId="77777777" w:rsidR="00270423" w:rsidRDefault="00270423" w:rsidP="002704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 xml:space="preserve">                                                                                                   Starosta Krzysztof Ambroziak</w:t>
      </w:r>
    </w:p>
    <w:p w14:paraId="33817BC3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F0ABCA" w14:textId="77777777" w:rsidR="00EA7CAD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9E724F" w14:textId="77777777" w:rsidR="00EA7CAD" w:rsidRPr="00CF436B" w:rsidRDefault="00EA7CA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E06764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EB17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DF849E" w14:textId="77777777" w:rsidR="00C86AB4" w:rsidRDefault="00C86AB4"/>
    <w:sectPr w:rsidR="00C86AB4" w:rsidSect="00F536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C5BAE"/>
    <w:multiLevelType w:val="hybridMultilevel"/>
    <w:tmpl w:val="6136B4A6"/>
    <w:lvl w:ilvl="0" w:tplc="BD6693F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3AE1"/>
    <w:multiLevelType w:val="hybridMultilevel"/>
    <w:tmpl w:val="31A61A02"/>
    <w:lvl w:ilvl="0" w:tplc="76284A3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410627A"/>
    <w:multiLevelType w:val="hybridMultilevel"/>
    <w:tmpl w:val="415CCBEE"/>
    <w:lvl w:ilvl="0" w:tplc="A3C2BD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948639">
    <w:abstractNumId w:val="0"/>
  </w:num>
  <w:num w:numId="2" w16cid:durableId="146897389">
    <w:abstractNumId w:val="2"/>
  </w:num>
  <w:num w:numId="3" w16cid:durableId="79446164">
    <w:abstractNumId w:val="1"/>
  </w:num>
  <w:num w:numId="4" w16cid:durableId="652484754">
    <w:abstractNumId w:val="3"/>
  </w:num>
  <w:num w:numId="5" w16cid:durableId="63768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CD"/>
    <w:rsid w:val="000062D8"/>
    <w:rsid w:val="000876A9"/>
    <w:rsid w:val="000C2B05"/>
    <w:rsid w:val="000C5586"/>
    <w:rsid w:val="000E734C"/>
    <w:rsid w:val="00114A26"/>
    <w:rsid w:val="001407D8"/>
    <w:rsid w:val="00191763"/>
    <w:rsid w:val="001C414E"/>
    <w:rsid w:val="00270423"/>
    <w:rsid w:val="00300138"/>
    <w:rsid w:val="00310C57"/>
    <w:rsid w:val="00450DD1"/>
    <w:rsid w:val="004D4EEB"/>
    <w:rsid w:val="005104EC"/>
    <w:rsid w:val="005B22C2"/>
    <w:rsid w:val="0066748D"/>
    <w:rsid w:val="00685727"/>
    <w:rsid w:val="00726070"/>
    <w:rsid w:val="007474CD"/>
    <w:rsid w:val="007A372C"/>
    <w:rsid w:val="008950CD"/>
    <w:rsid w:val="00957BF6"/>
    <w:rsid w:val="00A116E9"/>
    <w:rsid w:val="00BF6438"/>
    <w:rsid w:val="00C86AB4"/>
    <w:rsid w:val="00CE5AD4"/>
    <w:rsid w:val="00DB5831"/>
    <w:rsid w:val="00E4400F"/>
    <w:rsid w:val="00E92A36"/>
    <w:rsid w:val="00EA7CAD"/>
    <w:rsid w:val="00F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81"/>
  <w15:chartTrackingRefBased/>
  <w15:docId w15:val="{73C9C1F9-F43D-42B5-87E6-61F0BFD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6</cp:revision>
  <cp:lastPrinted>2024-06-11T09:25:00Z</cp:lastPrinted>
  <dcterms:created xsi:type="dcterms:W3CDTF">2024-06-11T09:22:00Z</dcterms:created>
  <dcterms:modified xsi:type="dcterms:W3CDTF">2024-06-13T10:07:00Z</dcterms:modified>
</cp:coreProperties>
</file>